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8054D" w14:textId="2AF9BB10" w:rsidR="00C1437E" w:rsidRDefault="00AB1CF8" w:rsidP="00845C71">
      <w:pPr>
        <w:jc w:val="both"/>
        <w:rPr>
          <w:lang w:eastAsia="pt-BR"/>
        </w:rPr>
      </w:pPr>
      <w:r w:rsidRPr="00D71A19">
        <w:t xml:space="preserve">Em resposta </w:t>
      </w:r>
      <w:r w:rsidR="00D60E95">
        <w:t>a</w:t>
      </w:r>
      <w:r w:rsidR="003A5CBA">
        <w:t xml:space="preserve"> sua </w:t>
      </w:r>
      <w:r w:rsidRPr="00D71A19">
        <w:t>solicita</w:t>
      </w:r>
      <w:r w:rsidR="003A5CBA">
        <w:t>ção de</w:t>
      </w:r>
      <w:r w:rsidRPr="00D71A19">
        <w:t xml:space="preserve"> isenção de pagamento d</w:t>
      </w:r>
      <w:r w:rsidR="00ED07F0">
        <w:t>e</w:t>
      </w:r>
      <w:r w:rsidRPr="00D71A19">
        <w:t xml:space="preserve"> pedágio</w:t>
      </w:r>
      <w:r w:rsidR="00ED07F0">
        <w:t>,</w:t>
      </w:r>
      <w:r w:rsidRPr="00D71A19">
        <w:t xml:space="preserve"> informamos que</w:t>
      </w:r>
      <w:r w:rsidR="003A5CBA">
        <w:t>,</w:t>
      </w:r>
      <w:r w:rsidR="00C1437E">
        <w:t xml:space="preserve"> c</w:t>
      </w:r>
      <w:r w:rsidR="00C1437E" w:rsidRPr="00E6703A">
        <w:rPr>
          <w:lang w:eastAsia="pt-BR"/>
        </w:rPr>
        <w:t xml:space="preserve">onforme Contrato de Concessão </w:t>
      </w:r>
      <w:r w:rsidR="00E53086">
        <w:rPr>
          <w:lang w:eastAsia="pt-BR"/>
        </w:rPr>
        <w:t>0</w:t>
      </w:r>
      <w:r w:rsidR="00E457C6">
        <w:rPr>
          <w:lang w:eastAsia="pt-BR"/>
        </w:rPr>
        <w:t>0</w:t>
      </w:r>
      <w:r w:rsidR="00E53086">
        <w:rPr>
          <w:lang w:eastAsia="pt-BR"/>
        </w:rPr>
        <w:t>2/202</w:t>
      </w:r>
      <w:r w:rsidR="006D42E7">
        <w:rPr>
          <w:lang w:eastAsia="pt-BR"/>
        </w:rPr>
        <w:t>0</w:t>
      </w:r>
      <w:r w:rsidR="00E53086">
        <w:rPr>
          <w:lang w:eastAsia="pt-BR"/>
        </w:rPr>
        <w:t xml:space="preserve"> </w:t>
      </w:r>
      <w:r w:rsidR="00C1437E" w:rsidRPr="00E6703A">
        <w:rPr>
          <w:lang w:eastAsia="pt-BR"/>
        </w:rPr>
        <w:t>e Regulamentação da Agência Estadual de Regulação de Serviços Públicos de Mato Grosso do Sul – AG</w:t>
      </w:r>
      <w:r w:rsidR="00851564">
        <w:rPr>
          <w:lang w:eastAsia="pt-BR"/>
        </w:rPr>
        <w:t>EMS</w:t>
      </w:r>
      <w:r w:rsidR="00C1437E" w:rsidRPr="00E6703A">
        <w:rPr>
          <w:lang w:eastAsia="pt-BR"/>
        </w:rPr>
        <w:t>, os veículos oficiais e do corpo diplomático são isentos de pagamento da tarifa de pedágio. Classificam-se como tais veículos aqueles identificados com placas azuis com caracteres brancos, brancas com caracteres pretos ou pretas com caracteres dourados na forma da resolução Contran nº 231, de 15 de março de 2007</w:t>
      </w:r>
      <w:r w:rsidR="00C1437E">
        <w:rPr>
          <w:lang w:eastAsia="pt-BR"/>
        </w:rPr>
        <w:t>, e não precisam de cadastramento prévio.</w:t>
      </w:r>
    </w:p>
    <w:p w14:paraId="6790BE05" w14:textId="77777777" w:rsidR="00DC4FB9" w:rsidRDefault="00DC4FB9" w:rsidP="00845C71">
      <w:pPr>
        <w:shd w:val="clear" w:color="auto" w:fill="FFFFFF"/>
        <w:jc w:val="both"/>
        <w:rPr>
          <w:lang w:eastAsia="pt-BR"/>
        </w:rPr>
      </w:pPr>
    </w:p>
    <w:p w14:paraId="33E4CE9D" w14:textId="61D62CB5" w:rsidR="00C1437E" w:rsidRDefault="00C1437E" w:rsidP="00845C71">
      <w:pPr>
        <w:shd w:val="clear" w:color="auto" w:fill="FFFFFF"/>
        <w:jc w:val="both"/>
        <w:rPr>
          <w:lang w:eastAsia="pt-BR"/>
        </w:rPr>
      </w:pPr>
      <w:r w:rsidRPr="00E6703A">
        <w:rPr>
          <w:lang w:eastAsia="pt-BR"/>
        </w:rPr>
        <w:t>Também são considerados isentos veículos que não se enquadram nas condições acima, mas são utilizados pela União, Estados, Municípios e Distrito Federal, seus respectivos órgãos, departamentos, autarquias ou fundações públicas</w:t>
      </w:r>
      <w:r>
        <w:rPr>
          <w:lang w:eastAsia="pt-BR"/>
        </w:rPr>
        <w:t>.</w:t>
      </w:r>
    </w:p>
    <w:p w14:paraId="707E03E7" w14:textId="77777777" w:rsidR="00845C71" w:rsidRPr="00E6703A" w:rsidRDefault="00845C71" w:rsidP="00845C71">
      <w:pPr>
        <w:shd w:val="clear" w:color="auto" w:fill="FFFFFF"/>
        <w:jc w:val="both"/>
        <w:rPr>
          <w:lang w:eastAsia="pt-BR"/>
        </w:rPr>
      </w:pPr>
    </w:p>
    <w:p w14:paraId="6BD72471" w14:textId="0C2DE580" w:rsidR="00C1437E" w:rsidRPr="00E6703A" w:rsidRDefault="00C1437E" w:rsidP="00845C71">
      <w:pPr>
        <w:shd w:val="clear" w:color="auto" w:fill="FFFFFF"/>
        <w:jc w:val="both"/>
        <w:rPr>
          <w:lang w:eastAsia="pt-BR"/>
        </w:rPr>
      </w:pPr>
      <w:r>
        <w:rPr>
          <w:lang w:eastAsia="pt-BR"/>
        </w:rPr>
        <w:t xml:space="preserve">Para que esses veículos, que prestam serviços em decorrência de contratos firmados com os entes públicos, tenham </w:t>
      </w:r>
      <w:r w:rsidRPr="00E6703A">
        <w:rPr>
          <w:lang w:eastAsia="pt-BR"/>
        </w:rPr>
        <w:t>direito à isenção nas praças de pedágio da Way-</w:t>
      </w:r>
      <w:r w:rsidR="00240339">
        <w:rPr>
          <w:lang w:eastAsia="pt-BR"/>
        </w:rPr>
        <w:t>306</w:t>
      </w:r>
      <w:r w:rsidRPr="00E6703A">
        <w:rPr>
          <w:lang w:eastAsia="pt-BR"/>
        </w:rPr>
        <w:t xml:space="preserve"> Concessionária da Rodovia </w:t>
      </w:r>
      <w:r w:rsidR="00240339">
        <w:rPr>
          <w:lang w:eastAsia="pt-BR"/>
        </w:rPr>
        <w:t>MS-306</w:t>
      </w:r>
      <w:r w:rsidRPr="00E6703A">
        <w:rPr>
          <w:lang w:eastAsia="pt-BR"/>
        </w:rPr>
        <w:t xml:space="preserve">, é preciso que União, Estados, Municípios e Distrito Federal, seus respectivos órgãos, departamentos, autarquias ou fundações públicas encaminhe a documentação abaixo, via Correios, para a Concessionária, ou encaminhe pelo e-mail </w:t>
      </w:r>
      <w:hyperlink r:id="rId5" w:history="1">
        <w:r w:rsidR="00240339" w:rsidRPr="00E76112">
          <w:rPr>
            <w:rStyle w:val="Hyperlink"/>
            <w:lang w:eastAsia="pt-BR"/>
          </w:rPr>
          <w:t>isento@way306.com.br</w:t>
        </w:r>
      </w:hyperlink>
      <w:r w:rsidRPr="00E6703A">
        <w:rPr>
          <w:lang w:eastAsia="pt-BR"/>
        </w:rPr>
        <w:t>:</w:t>
      </w:r>
    </w:p>
    <w:p w14:paraId="379DE0DD" w14:textId="77777777" w:rsidR="00C1437E" w:rsidRPr="00E6703A" w:rsidRDefault="00C1437E" w:rsidP="00C1437E">
      <w:pPr>
        <w:shd w:val="clear" w:color="auto" w:fill="FFFFFF"/>
        <w:jc w:val="both"/>
        <w:rPr>
          <w:lang w:eastAsia="pt-BR"/>
        </w:rPr>
      </w:pPr>
    </w:p>
    <w:p w14:paraId="3EC841A5" w14:textId="77777777" w:rsidR="00C1437E" w:rsidRPr="00E6703A" w:rsidRDefault="00C1437E" w:rsidP="00C1437E">
      <w:pPr>
        <w:numPr>
          <w:ilvl w:val="0"/>
          <w:numId w:val="2"/>
        </w:numPr>
        <w:shd w:val="clear" w:color="auto" w:fill="FFFFFF"/>
        <w:suppressAutoHyphens w:val="0"/>
        <w:ind w:left="1020"/>
        <w:rPr>
          <w:lang w:eastAsia="pt-BR"/>
        </w:rPr>
      </w:pPr>
      <w:r w:rsidRPr="00E6703A">
        <w:rPr>
          <w:lang w:eastAsia="pt-BR"/>
        </w:rPr>
        <w:t>Cópia do Certificado de Licenciamento do Veículo (CLV);</w:t>
      </w:r>
    </w:p>
    <w:p w14:paraId="238B3C19" w14:textId="77777777" w:rsidR="00C1437E" w:rsidRPr="00E6703A" w:rsidRDefault="00C1437E" w:rsidP="00C1437E">
      <w:pPr>
        <w:numPr>
          <w:ilvl w:val="0"/>
          <w:numId w:val="2"/>
        </w:numPr>
        <w:shd w:val="clear" w:color="auto" w:fill="FFFFFF"/>
        <w:suppressAutoHyphens w:val="0"/>
        <w:ind w:left="1020"/>
        <w:rPr>
          <w:lang w:eastAsia="pt-BR"/>
        </w:rPr>
      </w:pPr>
      <w:r w:rsidRPr="00E6703A">
        <w:rPr>
          <w:lang w:eastAsia="pt-BR"/>
        </w:rPr>
        <w:t>Cópia do Contrato de Locação do(s) Veículo(s);</w:t>
      </w:r>
    </w:p>
    <w:p w14:paraId="2F8D46CD" w14:textId="77777777" w:rsidR="00C1437E" w:rsidRPr="00E6703A" w:rsidRDefault="00C1437E" w:rsidP="00C1437E">
      <w:pPr>
        <w:numPr>
          <w:ilvl w:val="0"/>
          <w:numId w:val="2"/>
        </w:numPr>
        <w:shd w:val="clear" w:color="auto" w:fill="FFFFFF"/>
        <w:suppressAutoHyphens w:val="0"/>
        <w:ind w:left="1020"/>
        <w:rPr>
          <w:lang w:eastAsia="pt-BR"/>
        </w:rPr>
      </w:pPr>
      <w:r w:rsidRPr="00E6703A">
        <w:rPr>
          <w:lang w:eastAsia="pt-BR"/>
        </w:rPr>
        <w:t>Documento de representatividade dos assinantes do Contrato de Locação (ou documento equivalente);</w:t>
      </w:r>
    </w:p>
    <w:p w14:paraId="59E1F765" w14:textId="77777777" w:rsidR="00C1437E" w:rsidRPr="00E6703A" w:rsidRDefault="00C1437E" w:rsidP="00C1437E">
      <w:pPr>
        <w:numPr>
          <w:ilvl w:val="0"/>
          <w:numId w:val="2"/>
        </w:numPr>
        <w:shd w:val="clear" w:color="auto" w:fill="FFFFFF"/>
        <w:suppressAutoHyphens w:val="0"/>
        <w:ind w:left="1020"/>
        <w:rPr>
          <w:lang w:eastAsia="pt-BR"/>
        </w:rPr>
      </w:pPr>
      <w:r w:rsidRPr="00E6703A">
        <w:rPr>
          <w:lang w:eastAsia="pt-BR"/>
        </w:rPr>
        <w:t>Ofício de Solicitação de Isenção contendo a descrição do veículo e período de isenção pretendido</w:t>
      </w:r>
    </w:p>
    <w:p w14:paraId="4CDCBE20" w14:textId="77777777" w:rsidR="00C1437E" w:rsidRPr="00E6703A" w:rsidRDefault="00C1437E" w:rsidP="00C1437E">
      <w:pPr>
        <w:numPr>
          <w:ilvl w:val="0"/>
          <w:numId w:val="2"/>
        </w:numPr>
        <w:shd w:val="clear" w:color="auto" w:fill="FFFFFF"/>
        <w:suppressAutoHyphens w:val="0"/>
        <w:ind w:left="1020"/>
        <w:rPr>
          <w:lang w:eastAsia="pt-BR"/>
        </w:rPr>
      </w:pPr>
      <w:r w:rsidRPr="00E6703A">
        <w:rPr>
          <w:lang w:eastAsia="pt-BR"/>
        </w:rPr>
        <w:t>Em caso de Autarquia e Fundação Pública, cópia da norma que a instituiu, e da certidão de registro civil, quando se tratar de fundação pública de direito privado.</w:t>
      </w:r>
    </w:p>
    <w:p w14:paraId="24657F9C" w14:textId="5D5925E1" w:rsidR="00C1437E" w:rsidRDefault="00C1437E" w:rsidP="00C1437E">
      <w:pPr>
        <w:pStyle w:val="PargrafodaLista"/>
        <w:numPr>
          <w:ilvl w:val="0"/>
          <w:numId w:val="2"/>
        </w:numPr>
        <w:tabs>
          <w:tab w:val="clear" w:pos="720"/>
        </w:tabs>
        <w:ind w:left="993"/>
        <w:rPr>
          <w:rFonts w:ascii="Times New Roman" w:eastAsia="Times New Roman" w:hAnsi="Times New Roman" w:cs="Times New Roman"/>
          <w:sz w:val="24"/>
          <w:szCs w:val="24"/>
          <w:lang w:eastAsia="pt-BR"/>
        </w:rPr>
      </w:pPr>
      <w:r w:rsidRPr="00E6703A">
        <w:rPr>
          <w:rFonts w:ascii="Times New Roman" w:eastAsia="Times New Roman" w:hAnsi="Times New Roman" w:cs="Times New Roman"/>
          <w:sz w:val="24"/>
          <w:szCs w:val="24"/>
          <w:lang w:eastAsia="pt-BR"/>
        </w:rPr>
        <w:t>Cópia do “</w:t>
      </w:r>
      <w:r w:rsidR="004D7CFE">
        <w:rPr>
          <w:rFonts w:ascii="Times New Roman" w:eastAsia="Times New Roman" w:hAnsi="Times New Roman" w:cs="Times New Roman"/>
          <w:i/>
          <w:iCs/>
          <w:sz w:val="24"/>
          <w:szCs w:val="24"/>
          <w:lang w:eastAsia="pt-BR"/>
        </w:rPr>
        <w:t xml:space="preserve">Procedimento </w:t>
      </w:r>
      <w:r w:rsidRPr="00E6703A">
        <w:rPr>
          <w:rFonts w:ascii="Times New Roman" w:eastAsia="Times New Roman" w:hAnsi="Times New Roman" w:cs="Times New Roman"/>
          <w:i/>
          <w:iCs/>
          <w:sz w:val="24"/>
          <w:szCs w:val="24"/>
          <w:lang w:eastAsia="pt-BR"/>
        </w:rPr>
        <w:t>Para</w:t>
      </w:r>
      <w:r w:rsidR="004D7CFE">
        <w:rPr>
          <w:rFonts w:ascii="Times New Roman" w:eastAsia="Times New Roman" w:hAnsi="Times New Roman" w:cs="Times New Roman"/>
          <w:i/>
          <w:iCs/>
          <w:sz w:val="24"/>
          <w:szCs w:val="24"/>
          <w:lang w:eastAsia="pt-BR"/>
        </w:rPr>
        <w:t xml:space="preserve"> Pedido de</w:t>
      </w:r>
      <w:r w:rsidRPr="00E6703A">
        <w:rPr>
          <w:rFonts w:ascii="Times New Roman" w:eastAsia="Times New Roman" w:hAnsi="Times New Roman" w:cs="Times New Roman"/>
          <w:i/>
          <w:iCs/>
          <w:sz w:val="24"/>
          <w:szCs w:val="24"/>
          <w:lang w:eastAsia="pt-BR"/>
        </w:rPr>
        <w:t xml:space="preserve"> Isenção De Pedágio</w:t>
      </w:r>
      <w:r w:rsidRPr="00E6703A">
        <w:rPr>
          <w:rFonts w:ascii="Times New Roman" w:eastAsia="Times New Roman" w:hAnsi="Times New Roman" w:cs="Times New Roman"/>
          <w:sz w:val="24"/>
          <w:szCs w:val="24"/>
          <w:lang w:eastAsia="pt-BR"/>
        </w:rPr>
        <w:t>” com todas as folhas rubricadas, e no final, assinada com firma reconhecida em cartório do representante legal do órgão solicitante.</w:t>
      </w:r>
    </w:p>
    <w:p w14:paraId="46688BC9" w14:textId="321D0055" w:rsidR="00C1437E" w:rsidRDefault="00C1437E" w:rsidP="00C1437E">
      <w:pPr>
        <w:pStyle w:val="PargrafodaLista"/>
        <w:numPr>
          <w:ilvl w:val="0"/>
          <w:numId w:val="2"/>
        </w:numPr>
        <w:tabs>
          <w:tab w:val="clear" w:pos="720"/>
        </w:tabs>
        <w:ind w:left="993"/>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Requerimento devidamente preenchido (anexo).</w:t>
      </w:r>
    </w:p>
    <w:p w14:paraId="55CB1F2F" w14:textId="1F95B2BC" w:rsidR="00C1437E" w:rsidRDefault="00C1437E" w:rsidP="00C1437E">
      <w:pPr>
        <w:rPr>
          <w:lang w:eastAsia="pt-BR"/>
        </w:rPr>
      </w:pPr>
    </w:p>
    <w:p w14:paraId="2A8311EC" w14:textId="77777777" w:rsidR="00C1437E" w:rsidRDefault="00C1437E" w:rsidP="00C1437E">
      <w:pPr>
        <w:jc w:val="both"/>
      </w:pPr>
      <w:r>
        <w:t>Não são considerados oficiais os veículos das sociedades de economia mista e empresas públicas.</w:t>
      </w:r>
    </w:p>
    <w:p w14:paraId="0153433C" w14:textId="77777777" w:rsidR="00C1437E" w:rsidRPr="00D71A19" w:rsidRDefault="00C1437E" w:rsidP="00C1437E">
      <w:pPr>
        <w:jc w:val="both"/>
      </w:pPr>
    </w:p>
    <w:p w14:paraId="7247069F" w14:textId="33A08931" w:rsidR="00C1437E" w:rsidRDefault="00C1437E" w:rsidP="00C1437E">
      <w:pPr>
        <w:jc w:val="both"/>
      </w:pPr>
      <w:r w:rsidRPr="00D71A19">
        <w:t xml:space="preserve">Portanto, em cumprimento </w:t>
      </w:r>
      <w:r>
        <w:t>à Legislação Brasileira</w:t>
      </w:r>
      <w:r w:rsidRPr="00D71A19">
        <w:t>, a Way-</w:t>
      </w:r>
      <w:r w:rsidR="007C227A">
        <w:t>306</w:t>
      </w:r>
      <w:r>
        <w:t xml:space="preserve"> informa que só </w:t>
      </w:r>
      <w:r w:rsidRPr="00D71A19">
        <w:t>pode</w:t>
      </w:r>
      <w:r>
        <w:t>rá</w:t>
      </w:r>
      <w:r w:rsidRPr="00D71A19">
        <w:t xml:space="preserve"> conceder isenção </w:t>
      </w:r>
      <w:r>
        <w:t>da tarifa de pedágio aos veículos acima mencionados.</w:t>
      </w:r>
    </w:p>
    <w:p w14:paraId="13358496" w14:textId="072C238C" w:rsidR="00214240" w:rsidRDefault="00214240" w:rsidP="00C1437E">
      <w:pPr>
        <w:jc w:val="both"/>
      </w:pPr>
    </w:p>
    <w:p w14:paraId="485E004C" w14:textId="77777777" w:rsidR="00214240" w:rsidRDefault="00214240" w:rsidP="00214240">
      <w:pPr>
        <w:rPr>
          <w:lang w:eastAsia="pt-BR"/>
        </w:rPr>
      </w:pPr>
    </w:p>
    <w:p w14:paraId="593E39B3" w14:textId="77777777" w:rsidR="00214240" w:rsidRPr="00E6703A" w:rsidRDefault="00214240" w:rsidP="00214240">
      <w:pPr>
        <w:shd w:val="clear" w:color="auto" w:fill="FFFFFF"/>
        <w:rPr>
          <w:lang w:eastAsia="pt-BR"/>
        </w:rPr>
      </w:pPr>
      <w:r w:rsidRPr="00E6703A">
        <w:rPr>
          <w:lang w:eastAsia="pt-BR"/>
        </w:rPr>
        <w:t>O endereço para envio é:</w:t>
      </w:r>
    </w:p>
    <w:p w14:paraId="43387CEA" w14:textId="3DF0088D" w:rsidR="00214240" w:rsidRPr="00E6703A" w:rsidRDefault="00214240" w:rsidP="00214240">
      <w:pPr>
        <w:shd w:val="clear" w:color="auto" w:fill="FFFFFF"/>
        <w:rPr>
          <w:lang w:eastAsia="pt-BR"/>
        </w:rPr>
      </w:pPr>
      <w:r w:rsidRPr="00E6703A">
        <w:rPr>
          <w:lang w:eastAsia="pt-BR"/>
        </w:rPr>
        <w:br/>
        <w:t xml:space="preserve">Avenida dois, 1947 </w:t>
      </w:r>
      <w:r w:rsidR="004171BA">
        <w:rPr>
          <w:lang w:eastAsia="pt-BR"/>
        </w:rPr>
        <w:t xml:space="preserve"> </w:t>
      </w:r>
      <w:r w:rsidRPr="00E6703A">
        <w:rPr>
          <w:lang w:eastAsia="pt-BR"/>
        </w:rPr>
        <w:t>– Centro – Chapadão do Sul/MS</w:t>
      </w:r>
      <w:r w:rsidRPr="00E6703A">
        <w:rPr>
          <w:lang w:eastAsia="pt-BR"/>
        </w:rPr>
        <w:br/>
        <w:t xml:space="preserve">CEP: 79.560-000 </w:t>
      </w:r>
    </w:p>
    <w:p w14:paraId="691D04A2" w14:textId="77777777" w:rsidR="00214240" w:rsidRPr="00E6703A" w:rsidRDefault="00214240" w:rsidP="00214240">
      <w:pPr>
        <w:shd w:val="clear" w:color="auto" w:fill="FFFFFF"/>
        <w:rPr>
          <w:lang w:eastAsia="pt-BR"/>
        </w:rPr>
      </w:pPr>
      <w:r w:rsidRPr="00E6703A">
        <w:rPr>
          <w:lang w:eastAsia="pt-BR"/>
        </w:rPr>
        <w:t> </w:t>
      </w:r>
    </w:p>
    <w:p w14:paraId="19479CB6" w14:textId="619432E5" w:rsidR="00214240" w:rsidRPr="00E6703A" w:rsidRDefault="00214240" w:rsidP="00214240">
      <w:pPr>
        <w:shd w:val="clear" w:color="auto" w:fill="FFFFFF"/>
      </w:pPr>
      <w:r w:rsidRPr="00E6703A">
        <w:rPr>
          <w:lang w:eastAsia="pt-BR"/>
        </w:rPr>
        <w:t>Em caso de dúvida envie mensagem para </w:t>
      </w:r>
      <w:hyperlink r:id="rId6" w:history="1">
        <w:r w:rsidR="007C227A" w:rsidRPr="00E76112">
          <w:rPr>
            <w:rStyle w:val="Hyperlink"/>
          </w:rPr>
          <w:t>isento@way306.com.br</w:t>
        </w:r>
      </w:hyperlink>
      <w:r w:rsidRPr="00E6703A">
        <w:t>.</w:t>
      </w:r>
    </w:p>
    <w:p w14:paraId="29D5F9F3" w14:textId="77777777" w:rsidR="00C1437E" w:rsidRDefault="00C1437E" w:rsidP="00C1437E">
      <w:pPr>
        <w:jc w:val="both"/>
      </w:pPr>
    </w:p>
    <w:p w14:paraId="10E2ABC8" w14:textId="77777777" w:rsidR="00C1437E" w:rsidRDefault="00C1437E" w:rsidP="00C1437E">
      <w:pPr>
        <w:jc w:val="both"/>
      </w:pPr>
      <w:r w:rsidRPr="00D71A19">
        <w:t xml:space="preserve">Certa da sua compreensão, </w:t>
      </w:r>
      <w:r>
        <w:t xml:space="preserve">estamos </w:t>
      </w:r>
      <w:r w:rsidRPr="00D71A19">
        <w:t xml:space="preserve">à disposição para </w:t>
      </w:r>
      <w:r>
        <w:t>esclarecer esta e outras dúvidas.</w:t>
      </w:r>
    </w:p>
    <w:p w14:paraId="00EF6AE5" w14:textId="77777777" w:rsidR="00C1437E" w:rsidRPr="00D71A19" w:rsidRDefault="00C1437E" w:rsidP="00C1437E">
      <w:pPr>
        <w:jc w:val="both"/>
      </w:pPr>
    </w:p>
    <w:sectPr w:rsidR="00C1437E" w:rsidRPr="00D71A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77990329"/>
    <w:multiLevelType w:val="multilevel"/>
    <w:tmpl w:val="D3CA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715041">
    <w:abstractNumId w:val="0"/>
  </w:num>
  <w:num w:numId="2" w16cid:durableId="331495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E8"/>
    <w:rsid w:val="00093815"/>
    <w:rsid w:val="001467D2"/>
    <w:rsid w:val="001707C8"/>
    <w:rsid w:val="00213D2B"/>
    <w:rsid w:val="00214240"/>
    <w:rsid w:val="00240339"/>
    <w:rsid w:val="0027034B"/>
    <w:rsid w:val="00362216"/>
    <w:rsid w:val="003A5CBA"/>
    <w:rsid w:val="004171BA"/>
    <w:rsid w:val="004A4AC6"/>
    <w:rsid w:val="004D7CFE"/>
    <w:rsid w:val="005910B2"/>
    <w:rsid w:val="00650B7A"/>
    <w:rsid w:val="006D42E7"/>
    <w:rsid w:val="007C227A"/>
    <w:rsid w:val="00845C71"/>
    <w:rsid w:val="00851564"/>
    <w:rsid w:val="008D26E8"/>
    <w:rsid w:val="009A725D"/>
    <w:rsid w:val="00A3253C"/>
    <w:rsid w:val="00A3553E"/>
    <w:rsid w:val="00A61C5B"/>
    <w:rsid w:val="00AA1856"/>
    <w:rsid w:val="00AB1CF8"/>
    <w:rsid w:val="00AE48E4"/>
    <w:rsid w:val="00AE6FF7"/>
    <w:rsid w:val="00B40E58"/>
    <w:rsid w:val="00BC19BA"/>
    <w:rsid w:val="00C1437E"/>
    <w:rsid w:val="00CE1719"/>
    <w:rsid w:val="00D60E95"/>
    <w:rsid w:val="00D66A06"/>
    <w:rsid w:val="00D71A19"/>
    <w:rsid w:val="00DC4FB9"/>
    <w:rsid w:val="00E457C6"/>
    <w:rsid w:val="00E53086"/>
    <w:rsid w:val="00ED07F0"/>
    <w:rsid w:val="00ED65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C8B2"/>
  <w15:chartTrackingRefBased/>
  <w15:docId w15:val="{6A0B3AE5-26A7-43C0-BA3A-35679768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E8"/>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61C5B"/>
    <w:pPr>
      <w:suppressAutoHyphens w:val="0"/>
      <w:spacing w:before="100" w:beforeAutospacing="1" w:after="100" w:afterAutospacing="1"/>
    </w:pPr>
    <w:rPr>
      <w:rFonts w:ascii="Calibri" w:eastAsiaTheme="minorHAnsi" w:hAnsi="Calibri" w:cs="Calibri"/>
      <w:sz w:val="22"/>
      <w:szCs w:val="22"/>
      <w:lang w:eastAsia="pt-BR"/>
    </w:rPr>
  </w:style>
  <w:style w:type="character" w:styleId="Forte">
    <w:name w:val="Strong"/>
    <w:basedOn w:val="Fontepargpadro"/>
    <w:uiPriority w:val="22"/>
    <w:qFormat/>
    <w:rsid w:val="00A61C5B"/>
    <w:rPr>
      <w:b/>
      <w:bCs/>
    </w:rPr>
  </w:style>
  <w:style w:type="character" w:styleId="Hyperlink">
    <w:name w:val="Hyperlink"/>
    <w:basedOn w:val="Fontepargpadro"/>
    <w:uiPriority w:val="99"/>
    <w:unhideWhenUsed/>
    <w:rsid w:val="00C1437E"/>
    <w:rPr>
      <w:color w:val="0000FF"/>
      <w:u w:val="single"/>
    </w:rPr>
  </w:style>
  <w:style w:type="paragraph" w:styleId="PargrafodaLista">
    <w:name w:val="List Paragraph"/>
    <w:basedOn w:val="Normal"/>
    <w:uiPriority w:val="34"/>
    <w:qFormat/>
    <w:rsid w:val="00C1437E"/>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MenoPendente">
    <w:name w:val="Unresolved Mention"/>
    <w:basedOn w:val="Fontepargpadro"/>
    <w:uiPriority w:val="99"/>
    <w:semiHidden/>
    <w:unhideWhenUsed/>
    <w:rsid w:val="00591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417029">
      <w:bodyDiv w:val="1"/>
      <w:marLeft w:val="0"/>
      <w:marRight w:val="0"/>
      <w:marTop w:val="0"/>
      <w:marBottom w:val="0"/>
      <w:divBdr>
        <w:top w:val="none" w:sz="0" w:space="0" w:color="auto"/>
        <w:left w:val="none" w:sz="0" w:space="0" w:color="auto"/>
        <w:bottom w:val="none" w:sz="0" w:space="0" w:color="auto"/>
        <w:right w:val="none" w:sz="0" w:space="0" w:color="auto"/>
      </w:divBdr>
    </w:div>
    <w:div w:id="385572402">
      <w:bodyDiv w:val="1"/>
      <w:marLeft w:val="0"/>
      <w:marRight w:val="0"/>
      <w:marTop w:val="0"/>
      <w:marBottom w:val="0"/>
      <w:divBdr>
        <w:top w:val="none" w:sz="0" w:space="0" w:color="auto"/>
        <w:left w:val="none" w:sz="0" w:space="0" w:color="auto"/>
        <w:bottom w:val="none" w:sz="0" w:space="0" w:color="auto"/>
        <w:right w:val="none" w:sz="0" w:space="0" w:color="auto"/>
      </w:divBdr>
    </w:div>
    <w:div w:id="105632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ento@way306.com.br" TargetMode="External"/><Relationship Id="rId5" Type="http://schemas.openxmlformats.org/officeDocument/2006/relationships/hyperlink" Target="mailto:isento@way306.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395</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Danatiely Lemos da Silva</dc:creator>
  <cp:keywords/>
  <dc:description/>
  <cp:lastModifiedBy>Renata Pinarelli Cremaschi</cp:lastModifiedBy>
  <cp:revision>28</cp:revision>
  <dcterms:created xsi:type="dcterms:W3CDTF">2021-01-25T20:44:00Z</dcterms:created>
  <dcterms:modified xsi:type="dcterms:W3CDTF">2023-12-04T17:40:00Z</dcterms:modified>
</cp:coreProperties>
</file>